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Ersatz der bestehenden Gasheizung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Link: https://smart.olmero.ch/sales/my-projects/14631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