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2026-04-11 07:30</w:t>
      </w:r>
    </w:p>
    <w:p>
      <w:r>
        <w:t xml:space="preserve">Source: OLMERO_EMAIL</w:t>
      </w:r>
    </w:p>
    <w:p>
      <w:r>
        <w:t xml:space="preserve">Project Title: Innenseitige sanierung personalhaus mit umbau von 12 bestehenden personalzimmer in neu 11 zimmer mit integrierter Nasszelle und Aufenhaltsraum.</w:t>
      </w:r>
    </w:p>
    <w:p>
      <w:r>
        <w:t xml:space="preserve">Description:</w:t>
      </w:r>
    </w:p>
    <w:p>
      <w:r>
        <w:t xml:space="preserve">Budget: 1 mil. SFr | Bauherr: . 12 Nov 2025 ‍ | Architekt: ur und Baumanagement 3855 Brienz BE | Baustart: – ‍ Planung/detaillierte | Phase: Baugesuch eingereicht ‍ Konzept Wyler AG für</w:t>
      </w:r>
    </w:p>
    <w:p>
      <w:r>
        <w:t xml:space="preserve">Link: https://smart.olmero.ch/sales/my-projects/1463945?set_client_id=26509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