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Innenseitige sanierung personalhaus mit umbau von 12 bestehenden personalzimmer in neu 11 zimmer mit integrierter Nasszelle und Aufenhaltsraum.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Link: https://smart.olmero.ch/sales/my-projects/1463945?set_client_id=26509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