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Umnutzung von zwei Personalzimmern zu Gästezimmern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Link: https://smart.olmero.ch/sales/my-projects/14634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