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bbruch bestehendes Waschhaus und Laube, Anbau und Erweiterung an bestehendes Wohn-/Geschäftshaus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Link: https://smart.olmero.ch/sales/my-projects/14640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