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Umnutzung ehemaliges Skigeschäft in Nähatelier, Ausbau best. Garage in Kaffeecke/Einbau Kunden-WC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Link: https://smart.olmero.ch/sales/my-projects/1464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