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bbruch und Ersatzneubau Einfamilienhaus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Link: https://smart.olmero.ch/sales/my-projects/14649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