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Abbruch bestehender Anbau, Erweiterung eingeschossige Werkstatt nordseitig. Neubau Velounterstand, Erstellen Parkplätze.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Link: https://smart.olmero.ch/sales/my-projects/1464591?set_client_id=26509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