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06:16</w:t>
      </w:r>
    </w:p>
    <w:p>
      <w:r>
        <w:t xml:space="preserve">Source: OLMERO_EMAIL</w:t>
      </w:r>
    </w:p>
    <w:p>
      <w:r>
        <w:t xml:space="preserve">Project Title: modification d’un site de téléphonie mobile existant (remplacement d'antennes)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Salt Mobile SA 1020 Renens VD Promoter. 14 Nov 2025 Complan AG 3011 Bern Architect. 14 Nov 2025 ‍</w:t>
      </w:r>
    </w:p>
    <w:p>
      <w:r>
        <w:t xml:space="preserve">Link: https://smart.olmero.ch/sales/my-projects/1464969?set_client_id=26509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