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modification d’un site de téléphonie mobile existant (remplacement d'antennes)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Link: https://smart.olmero.ch/sales/my-projects/1464969?set_client_id=26509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