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Energietechnische Sanierung Einfamilienhaus, Ersatz Ölheizung durch aussen aufgestellte Wärmepump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Link: https://smart.olmero.ch/sales/my-projects/14657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