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rsatz der bestehendes Ölheizung in eine aussen aufgestellte Wärmepumpe auf der Nordseite des Gebäudes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Link: https://smart.olmero.ch/sales/my-projects/14655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