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Abbruch Silos/Mistplatz/Unterstand und Anbau Schopf bei Geb.-Nr. 24, Erstellung Betonboden als Verladeplatz bei Schweinestall Nr. 24a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Link: https://smart.olmero.ch/sales/my-projects/146551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