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Abbruch Silos/Mistplatz/Unterstand und Anbau Schopf bei Geb.-Nr. 24, Erstellung Betonboden als Verladeplatz bei Schweinestall Nr. 24a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Link: https://smart.olmero.ch/sales/my-projects/14655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