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bbruch Silos/Mistplatz/Unterstand und Anbau Schopf bei Geb.-Nr. 24, Erstellung Betonboden als Verladeplatz bei Schweinestall Nr. 24a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Link: https://smart.olmero.ch/sales/my-projects/14655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