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weiterung Kellerraum unter der bestehenden aufgeschütteten Terrasse, Abdichtung alte Kellerwand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Link: https://smart.olmero.ch/sales/my-projects/146533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