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Umbau und Erweiterung Wohnhaus; Erstellen von vier ungedeckten Autoabstellplätzen; temporäre Aushubdeponie mit Zufahr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Link: https://smart.olmero.ch/sales/my-projects/14653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