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richten eines Balkonkraftwerks (Solar) an der Balkonfront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Link: https://smart.olmero.ch/sales/my-projects/146613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