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2026-04-11 07:58</w:t>
      </w:r>
    </w:p>
    <w:p>
      <w:r>
        <w:t xml:space="preserve">Source: OLMERO_EMAIL</w:t>
      </w:r>
    </w:p>
    <w:p>
      <w:r>
        <w:t xml:space="preserve">Project Title: Sanierung von Kellergeschoss, Erd- und Obergeschoss mit einer Aufstockung eines zusätzlichen Vollgeschosses</w:t>
      </w:r>
    </w:p>
    <w:p>
      <w:r>
        <w:t xml:space="preserve">Description:</w:t>
      </w:r>
    </w:p>
    <w:p>
      <w:r>
        <w:t xml:space="preserve">Budget: 0.5 mil. SFr Construction start Jan 2026 ‍ Planning/detailed stage Building application submitted ‍ Esther Läderach und Sandra Grossenbacher 3604 Thun Promoter. 18 Nov 2025 ‍ Esther Läderach Promoter ‍ Sandra Grossenbacher Promoter N11 | Architekt: en GmbH 3770 Zweisimmen Architect. 18 Nov 2025 ‍</w:t>
      </w:r>
    </w:p>
    <w:p>
      <w:r>
        <w:t xml:space="preserve">Link: https://smart.olmero.ch/sales/my-projects/1466173?set_client_id=26509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