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Sanierung von Kellergeschoss, Erd- und Obergeschoss mit einer Aufstockung eines zusätzlichen Vollgeschosses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Link: https://smart.olmero.ch/sales/my-projects/1466173?set_client_id=26509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