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Erweiterung Ausschankstelle auf bestehender Terrasse mit einem Ausschankmobil und 5 Stehtischen mit 25 Stehplätzen für den Winterbetrieb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Link: https://smart.olmero.ch/sales/my-projects/1466265?set_client_id=26509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