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eines Produktions- und Lagergebäudes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Link: https://smart.olmero.ch/sales/my-projects/1467314?set_client_id=26509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