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Garage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Link: https://smart.olmero.ch/sales/my-projects/1467656?set_client_id=26509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