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Abbruch und Ersatzneubau Wohnhaus mit Carport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Link: https://smart.olmero.ch/sales/my-projects/146770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