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Neubau einer Mobilfunkanlage mit Mast und neuen Antennen / AEBF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Link: https://smart.olmero.ch/sales/my-projects/1466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